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BA" w:rsidRPr="00E87E1C" w:rsidRDefault="00F37239" w:rsidP="00007207">
      <w:pPr>
        <w:spacing w:after="240" w:line="240" w:lineRule="auto"/>
        <w:rPr>
          <w:rFonts w:ascii="Sylfaen" w:eastAsia="Times New Roman" w:hAnsi="Sylfaen" w:cs="Times New Roman"/>
          <w:color w:val="800000"/>
          <w:sz w:val="28"/>
          <w:szCs w:val="28"/>
        </w:rPr>
      </w:pPr>
      <w:r w:rsidRPr="00E87E1C">
        <w:rPr>
          <w:rFonts w:ascii="Sylfaen" w:eastAsia="Times New Roman" w:hAnsi="Sylfaen" w:cs="Times New Roman"/>
          <w:b/>
          <w:bCs/>
          <w:color w:val="800000"/>
          <w:sz w:val="28"/>
          <w:szCs w:val="28"/>
        </w:rPr>
        <w:t xml:space="preserve">AZ </w:t>
      </w:r>
      <w:r w:rsidR="00746913" w:rsidRPr="00E87E1C">
        <w:rPr>
          <w:rFonts w:ascii="Sylfaen" w:eastAsia="Times New Roman" w:hAnsi="Sylfaen" w:cs="Times New Roman"/>
          <w:b/>
          <w:bCs/>
          <w:color w:val="800000"/>
          <w:sz w:val="28"/>
          <w:szCs w:val="28"/>
        </w:rPr>
        <w:t>ALAPKÉPZÉS</w:t>
      </w:r>
      <w:r w:rsidRPr="00E87E1C">
        <w:rPr>
          <w:rFonts w:ascii="Sylfaen" w:eastAsia="Times New Roman" w:hAnsi="Sylfaen" w:cs="Times New Roman"/>
          <w:b/>
          <w:bCs/>
          <w:color w:val="800000"/>
          <w:sz w:val="28"/>
          <w:szCs w:val="28"/>
        </w:rPr>
        <w:t>RŐL</w:t>
      </w:r>
    </w:p>
    <w:p w:rsidR="00C07EBA" w:rsidRPr="006F64DB" w:rsidRDefault="00C07EBA" w:rsidP="00746913">
      <w:pPr>
        <w:tabs>
          <w:tab w:val="left" w:pos="1418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b/>
          <w:bCs/>
          <w:sz w:val="24"/>
          <w:szCs w:val="24"/>
        </w:rPr>
        <w:t xml:space="preserve">Időpont: </w:t>
      </w:r>
      <w:r w:rsidR="00746913">
        <w:rPr>
          <w:rFonts w:ascii="Sylfaen" w:eastAsia="Times New Roman" w:hAnsi="Sylfaen" w:cs="Times New Roman"/>
          <w:b/>
          <w:bCs/>
          <w:sz w:val="24"/>
          <w:szCs w:val="24"/>
        </w:rPr>
        <w:tab/>
      </w:r>
      <w:r w:rsidRPr="00F87744">
        <w:rPr>
          <w:rFonts w:ascii="Sylfaen" w:eastAsia="Times New Roman" w:hAnsi="Sylfaen" w:cs="Times New Roman"/>
          <w:b/>
          <w:sz w:val="24"/>
          <w:szCs w:val="24"/>
        </w:rPr>
        <w:t>201</w:t>
      </w:r>
      <w:r w:rsidR="004277D0">
        <w:rPr>
          <w:rFonts w:ascii="Sylfaen" w:eastAsia="Times New Roman" w:hAnsi="Sylfaen" w:cs="Times New Roman"/>
          <w:b/>
          <w:sz w:val="24"/>
          <w:szCs w:val="24"/>
        </w:rPr>
        <w:t>7</w:t>
      </w:r>
      <w:r w:rsidRPr="00F87744">
        <w:rPr>
          <w:rFonts w:ascii="Sylfaen" w:eastAsia="Times New Roman" w:hAnsi="Sylfaen" w:cs="Times New Roman"/>
          <w:b/>
          <w:sz w:val="24"/>
          <w:szCs w:val="24"/>
        </w:rPr>
        <w:t>.</w:t>
      </w:r>
      <w:r w:rsidRPr="00F8774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277D0">
        <w:rPr>
          <w:rFonts w:ascii="Sylfaen" w:eastAsia="Times New Roman" w:hAnsi="Sylfaen" w:cs="Times New Roman"/>
          <w:b/>
          <w:sz w:val="24"/>
          <w:szCs w:val="24"/>
        </w:rPr>
        <w:t>február 2</w:t>
      </w:r>
      <w:r w:rsidRPr="00F87744">
        <w:rPr>
          <w:rFonts w:ascii="Sylfaen" w:eastAsia="Times New Roman" w:hAnsi="Sylfaen" w:cs="Times New Roman"/>
          <w:b/>
          <w:sz w:val="24"/>
          <w:szCs w:val="24"/>
        </w:rPr>
        <w:t>. (</w:t>
      </w:r>
      <w:r w:rsidR="00EF519D">
        <w:rPr>
          <w:rFonts w:ascii="Sylfaen" w:eastAsia="Times New Roman" w:hAnsi="Sylfaen" w:cs="Times New Roman"/>
          <w:b/>
          <w:sz w:val="24"/>
          <w:szCs w:val="24"/>
        </w:rPr>
        <w:t>csütörtök</w:t>
      </w:r>
      <w:r w:rsidRPr="00F87744">
        <w:rPr>
          <w:rFonts w:ascii="Sylfaen" w:eastAsia="Times New Roman" w:hAnsi="Sylfaen" w:cs="Times New Roman"/>
          <w:b/>
          <w:sz w:val="24"/>
          <w:szCs w:val="24"/>
        </w:rPr>
        <w:t>) 10</w:t>
      </w:r>
      <w:r w:rsidR="006F64DB" w:rsidRPr="00F87744">
        <w:rPr>
          <w:rFonts w:ascii="Sylfaen" w:eastAsia="Times New Roman" w:hAnsi="Sylfaen" w:cs="Times New Roman"/>
          <w:b/>
          <w:sz w:val="24"/>
          <w:szCs w:val="24"/>
        </w:rPr>
        <w:t>.00</w:t>
      </w:r>
      <w:r w:rsidRPr="00F87744">
        <w:rPr>
          <w:rFonts w:ascii="Sylfaen" w:eastAsia="Times New Roman" w:hAnsi="Sylfaen" w:cs="Times New Roman"/>
          <w:b/>
          <w:sz w:val="24"/>
          <w:szCs w:val="24"/>
        </w:rPr>
        <w:t>-15</w:t>
      </w:r>
      <w:r w:rsidR="006F64DB" w:rsidRPr="00F87744">
        <w:rPr>
          <w:rFonts w:ascii="Sylfaen" w:eastAsia="Times New Roman" w:hAnsi="Sylfaen" w:cs="Times New Roman"/>
          <w:b/>
          <w:sz w:val="24"/>
          <w:szCs w:val="24"/>
        </w:rPr>
        <w:t>.00</w:t>
      </w:r>
    </w:p>
    <w:p w:rsidR="00C07EBA" w:rsidRPr="006F64DB" w:rsidRDefault="00C07EBA" w:rsidP="00746913">
      <w:pPr>
        <w:tabs>
          <w:tab w:val="left" w:pos="1418"/>
        </w:tabs>
        <w:spacing w:after="360" w:line="240" w:lineRule="auto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b/>
          <w:bCs/>
          <w:sz w:val="24"/>
          <w:szCs w:val="24"/>
        </w:rPr>
        <w:t>Helyszín: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46913">
        <w:rPr>
          <w:rFonts w:ascii="Sylfaen" w:eastAsia="Times New Roman" w:hAnsi="Sylfaen" w:cs="Times New Roman"/>
          <w:sz w:val="24"/>
          <w:szCs w:val="24"/>
        </w:rPr>
        <w:tab/>
      </w:r>
      <w:r w:rsidR="006F64DB">
        <w:rPr>
          <w:rFonts w:ascii="Sylfaen" w:eastAsia="Times New Roman" w:hAnsi="Sylfaen" w:cs="Times New Roman"/>
          <w:sz w:val="24"/>
          <w:szCs w:val="24"/>
        </w:rPr>
        <w:t xml:space="preserve">ELTE BGGYK </w:t>
      </w:r>
      <w:r w:rsidRPr="006F64DB">
        <w:rPr>
          <w:rFonts w:ascii="Sylfaen" w:eastAsia="Times New Roman" w:hAnsi="Sylfaen" w:cs="Times New Roman"/>
          <w:sz w:val="24"/>
          <w:szCs w:val="24"/>
        </w:rPr>
        <w:t>(1097 Budapest, Ecseri út 3.</w:t>
      </w:r>
      <w:r w:rsidR="006F64DB">
        <w:rPr>
          <w:rFonts w:ascii="Sylfaen" w:eastAsia="Times New Roman" w:hAnsi="Sylfaen" w:cs="Times New Roman"/>
          <w:sz w:val="24"/>
          <w:szCs w:val="24"/>
        </w:rPr>
        <w:t xml:space="preserve"> „C” ép. I. em. 105</w:t>
      </w:r>
      <w:r w:rsidR="008F347B">
        <w:rPr>
          <w:rFonts w:ascii="Sylfaen" w:eastAsia="Times New Roman" w:hAnsi="Sylfaen" w:cs="Times New Roman"/>
          <w:sz w:val="24"/>
          <w:szCs w:val="24"/>
        </w:rPr>
        <w:t>.</w:t>
      </w:r>
      <w:r w:rsidR="006F64DB">
        <w:rPr>
          <w:rFonts w:ascii="Sylfaen" w:eastAsia="Times New Roman" w:hAnsi="Sylfaen" w:cs="Times New Roman"/>
          <w:sz w:val="24"/>
          <w:szCs w:val="24"/>
        </w:rPr>
        <w:t xml:space="preserve"> terem</w:t>
      </w:r>
      <w:r w:rsidRPr="006F64DB">
        <w:rPr>
          <w:rFonts w:ascii="Sylfaen" w:eastAsia="Times New Roman" w:hAnsi="Sylfaen" w:cs="Times New Roman"/>
          <w:sz w:val="24"/>
          <w:szCs w:val="24"/>
        </w:rPr>
        <w:t>)</w:t>
      </w:r>
    </w:p>
    <w:p w:rsidR="00C07EBA" w:rsidRPr="006F64DB" w:rsidRDefault="002C4C05" w:rsidP="00C07EB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Program</w:t>
      </w:r>
      <w:r w:rsidR="00C07EBA" w:rsidRPr="006F64DB">
        <w:rPr>
          <w:rFonts w:ascii="Sylfaen" w:eastAsia="Times New Roman" w:hAnsi="Sylfaen" w:cs="Times New Roman"/>
          <w:b/>
          <w:bCs/>
          <w:sz w:val="24"/>
          <w:szCs w:val="24"/>
        </w:rPr>
        <w:t>:</w:t>
      </w:r>
    </w:p>
    <w:p w:rsidR="00C07EBA" w:rsidRPr="006F64DB" w:rsidRDefault="00C07EBA" w:rsidP="00A6312A">
      <w:pPr>
        <w:spacing w:after="0" w:line="240" w:lineRule="auto"/>
        <w:ind w:left="454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sz w:val="24"/>
          <w:szCs w:val="24"/>
        </w:rPr>
        <w:t>10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>00-10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45 </w:t>
      </w:r>
      <w:r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Előadás a gyógypedagógiáról</w:t>
      </w:r>
      <w:r w:rsidR="00552919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BC00FA" w:rsidRPr="004E4E80">
        <w:rPr>
          <w:rFonts w:ascii="Sylfaen" w:eastAsia="Times New Roman" w:hAnsi="Sylfaen" w:cs="Times New Roman"/>
          <w:sz w:val="24"/>
          <w:szCs w:val="24"/>
        </w:rPr>
        <w:t xml:space="preserve">dr. </w:t>
      </w:r>
      <w:r w:rsidR="00493FBE" w:rsidRPr="004E4E80">
        <w:rPr>
          <w:rFonts w:ascii="Sylfaen" w:eastAsia="Times New Roman" w:hAnsi="Sylfaen" w:cs="Times New Roman"/>
          <w:sz w:val="24"/>
          <w:szCs w:val="24"/>
        </w:rPr>
        <w:t>Virányi Anita</w:t>
      </w:r>
      <w:r w:rsidR="00552919">
        <w:rPr>
          <w:rFonts w:ascii="Sylfaen" w:eastAsia="Times New Roman" w:hAnsi="Sylfaen" w:cs="Times New Roman"/>
          <w:sz w:val="24"/>
          <w:szCs w:val="24"/>
        </w:rPr>
        <w:t>)</w:t>
      </w:r>
    </w:p>
    <w:p w:rsidR="00C07EBA" w:rsidRPr="006F64DB" w:rsidRDefault="00C07EBA" w:rsidP="00A763E5">
      <w:pPr>
        <w:spacing w:before="60" w:after="60" w:line="240" w:lineRule="auto"/>
        <w:ind w:left="993"/>
        <w:rPr>
          <w:rFonts w:ascii="Sylfaen" w:eastAsia="Times New Roman" w:hAnsi="Sylfaen" w:cs="Times New Roman"/>
          <w:i/>
          <w:sz w:val="24"/>
          <w:szCs w:val="24"/>
        </w:rPr>
      </w:pPr>
      <w:r w:rsidRPr="006F64DB">
        <w:rPr>
          <w:rFonts w:ascii="Sylfaen" w:eastAsia="Times New Roman" w:hAnsi="Sylfaen" w:cs="Times New Roman"/>
          <w:i/>
          <w:sz w:val="24"/>
          <w:szCs w:val="24"/>
        </w:rPr>
        <w:t>15 perc szünet</w:t>
      </w:r>
    </w:p>
    <w:p w:rsidR="00C07EBA" w:rsidRPr="00E87E1C" w:rsidRDefault="00C07EBA" w:rsidP="00A6312A">
      <w:pPr>
        <w:spacing w:after="0" w:line="240" w:lineRule="auto"/>
        <w:ind w:left="454"/>
        <w:rPr>
          <w:rFonts w:ascii="Sylfaen" w:eastAsia="Times New Roman" w:hAnsi="Sylfaen" w:cs="Times New Roman"/>
          <w:color w:val="800000"/>
          <w:sz w:val="24"/>
          <w:szCs w:val="24"/>
        </w:rPr>
      </w:pPr>
      <w:r w:rsidRPr="006F64DB">
        <w:rPr>
          <w:rFonts w:ascii="Sylfaen" w:eastAsia="Times New Roman" w:hAnsi="Sylfaen" w:cs="Times New Roman"/>
          <w:sz w:val="24"/>
          <w:szCs w:val="24"/>
        </w:rPr>
        <w:t>11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>00-12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00 </w:t>
      </w:r>
      <w:r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Általános tájékoztató a 201</w:t>
      </w:r>
      <w:r w:rsidR="004277D0">
        <w:rPr>
          <w:rFonts w:ascii="Sylfaen" w:eastAsia="Times New Roman" w:hAnsi="Sylfaen" w:cs="Times New Roman"/>
          <w:b/>
          <w:color w:val="800000"/>
          <w:sz w:val="24"/>
          <w:szCs w:val="24"/>
        </w:rPr>
        <w:t>7</w:t>
      </w:r>
      <w:r w:rsidR="00B467E5"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. évi</w:t>
      </w:r>
      <w:r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 xml:space="preserve"> érettségi-felvételi rendszerről</w:t>
      </w:r>
    </w:p>
    <w:p w:rsidR="00C07EBA" w:rsidRPr="006F64DB" w:rsidRDefault="00C07EBA" w:rsidP="00A6312A">
      <w:pPr>
        <w:spacing w:after="0" w:line="240" w:lineRule="auto"/>
        <w:ind w:left="1701"/>
        <w:rPr>
          <w:rFonts w:ascii="Sylfaen" w:eastAsia="Times New Roman" w:hAnsi="Sylfaen" w:cs="Times New Roman"/>
          <w:sz w:val="24"/>
          <w:szCs w:val="24"/>
        </w:rPr>
      </w:pPr>
      <w:r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Képzési kínálat és struktúra áttekintése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52919">
        <w:rPr>
          <w:rFonts w:ascii="Sylfaen" w:eastAsia="Times New Roman" w:hAnsi="Sylfaen" w:cs="Times New Roman"/>
          <w:sz w:val="24"/>
          <w:szCs w:val="24"/>
        </w:rPr>
        <w:t>(dr. Márkus Eszter)</w:t>
      </w:r>
    </w:p>
    <w:p w:rsidR="00B874E6" w:rsidRDefault="00B874E6" w:rsidP="00B874E6">
      <w:pPr>
        <w:spacing w:before="120" w:after="0" w:line="240" w:lineRule="auto"/>
        <w:ind w:left="454"/>
        <w:rPr>
          <w:rFonts w:ascii="Sylfaen" w:eastAsia="Times New Roman" w:hAnsi="Sylfaen" w:cs="Times New Roman"/>
          <w:sz w:val="24"/>
          <w:szCs w:val="24"/>
        </w:rPr>
      </w:pPr>
      <w:r w:rsidRPr="00273385">
        <w:rPr>
          <w:rFonts w:ascii="Sylfaen" w:eastAsia="Times New Roman" w:hAnsi="Sylfaen" w:cs="Times New Roman"/>
          <w:sz w:val="24"/>
          <w:szCs w:val="24"/>
        </w:rPr>
        <w:t>12.</w:t>
      </w:r>
      <w:r>
        <w:rPr>
          <w:rFonts w:ascii="Sylfaen" w:eastAsia="Times New Roman" w:hAnsi="Sylfaen" w:cs="Times New Roman"/>
          <w:sz w:val="24"/>
          <w:szCs w:val="24"/>
        </w:rPr>
        <w:t>0</w:t>
      </w:r>
      <w:r w:rsidRPr="00273385">
        <w:rPr>
          <w:rFonts w:ascii="Sylfaen" w:eastAsia="Times New Roman" w:hAnsi="Sylfaen" w:cs="Times New Roman"/>
          <w:sz w:val="24"/>
          <w:szCs w:val="24"/>
        </w:rPr>
        <w:t>0-13.</w:t>
      </w:r>
      <w:r>
        <w:rPr>
          <w:rFonts w:ascii="Sylfaen" w:eastAsia="Times New Roman" w:hAnsi="Sylfaen" w:cs="Times New Roman"/>
          <w:sz w:val="24"/>
          <w:szCs w:val="24"/>
        </w:rPr>
        <w:t>0</w:t>
      </w:r>
      <w:r w:rsidRPr="00273385">
        <w:rPr>
          <w:rFonts w:ascii="Sylfaen" w:eastAsia="Times New Roman" w:hAnsi="Sylfaen" w:cs="Times New Roman"/>
          <w:sz w:val="24"/>
          <w:szCs w:val="24"/>
        </w:rPr>
        <w:t xml:space="preserve">0 </w:t>
      </w:r>
      <w:r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Személyes konzultációs lehetőség</w:t>
      </w:r>
      <w:r w:rsidRPr="00273385">
        <w:rPr>
          <w:rFonts w:ascii="Sylfaen" w:eastAsia="Times New Roman" w:hAnsi="Sylfaen" w:cs="Times New Roman"/>
          <w:sz w:val="24"/>
          <w:szCs w:val="24"/>
        </w:rPr>
        <w:t xml:space="preserve"> (dr. Márkus Eszterrel)</w:t>
      </w:r>
      <w:r>
        <w:rPr>
          <w:rFonts w:ascii="Sylfaen" w:eastAsia="Times New Roman" w:hAnsi="Sylfaen" w:cs="Times New Roman"/>
          <w:sz w:val="24"/>
          <w:szCs w:val="24"/>
        </w:rPr>
        <w:t xml:space="preserve"> vagy</w:t>
      </w:r>
    </w:p>
    <w:p w:rsidR="00B874E6" w:rsidRPr="006F64DB" w:rsidRDefault="00B874E6" w:rsidP="00B874E6">
      <w:pPr>
        <w:spacing w:before="60" w:after="60" w:line="240" w:lineRule="auto"/>
        <w:ind w:left="993"/>
        <w:rPr>
          <w:rFonts w:ascii="Sylfaen" w:eastAsia="Times New Roman" w:hAnsi="Sylfaen" w:cs="Times New Roman"/>
          <w:i/>
          <w:sz w:val="24"/>
          <w:szCs w:val="24"/>
        </w:rPr>
      </w:pPr>
      <w:r>
        <w:rPr>
          <w:rFonts w:ascii="Sylfaen" w:eastAsia="Times New Roman" w:hAnsi="Sylfaen" w:cs="Times New Roman"/>
          <w:i/>
          <w:sz w:val="24"/>
          <w:szCs w:val="24"/>
        </w:rPr>
        <w:t>30</w:t>
      </w:r>
      <w:r w:rsidRPr="006F64DB">
        <w:rPr>
          <w:rFonts w:ascii="Sylfaen" w:eastAsia="Times New Roman" w:hAnsi="Sylfaen" w:cs="Times New Roman"/>
          <w:i/>
          <w:sz w:val="24"/>
          <w:szCs w:val="24"/>
        </w:rPr>
        <w:t xml:space="preserve"> perc szünet</w:t>
      </w:r>
    </w:p>
    <w:p w:rsidR="00C07EBA" w:rsidRDefault="00C07EBA" w:rsidP="005021B0">
      <w:pPr>
        <w:spacing w:after="0" w:line="240" w:lineRule="auto"/>
        <w:ind w:left="454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sz w:val="24"/>
          <w:szCs w:val="24"/>
        </w:rPr>
        <w:t>12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>30-1</w:t>
      </w:r>
      <w:r w:rsidR="00BC3C42">
        <w:rPr>
          <w:rFonts w:ascii="Sylfaen" w:eastAsia="Times New Roman" w:hAnsi="Sylfaen" w:cs="Times New Roman"/>
          <w:sz w:val="24"/>
          <w:szCs w:val="24"/>
        </w:rPr>
        <w:t>3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="00BC3C42">
        <w:rPr>
          <w:rFonts w:ascii="Sylfaen" w:eastAsia="Times New Roman" w:hAnsi="Sylfaen" w:cs="Times New Roman"/>
          <w:sz w:val="24"/>
          <w:szCs w:val="24"/>
        </w:rPr>
        <w:t>5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0 </w:t>
      </w:r>
      <w:r w:rsidR="00A1578A"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Tájékoztató a választható szakirányokról</w:t>
      </w:r>
    </w:p>
    <w:p w:rsidR="00552919" w:rsidRPr="00DC0B3B" w:rsidRDefault="00A6312A" w:rsidP="00596182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12.30-12.40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Pr="00DC0B3B">
        <w:rPr>
          <w:rFonts w:ascii="Sylfaen" w:eastAsia="Times New Roman" w:hAnsi="Sylfaen" w:cs="Times New Roman"/>
          <w:i/>
        </w:rPr>
        <w:t xml:space="preserve"> </w:t>
      </w:r>
      <w:r w:rsidR="00DC0B3B" w:rsidRPr="00DC0B3B">
        <w:rPr>
          <w:rFonts w:ascii="Sylfaen" w:eastAsia="Times New Roman" w:hAnsi="Sylfaen" w:cs="Times New Roman"/>
          <w:i/>
        </w:rPr>
        <w:t xml:space="preserve">tanulásban akadályozottak </w:t>
      </w:r>
      <w:r w:rsidR="00DC0B3B">
        <w:rPr>
          <w:rFonts w:ascii="Sylfaen" w:eastAsia="Times New Roman" w:hAnsi="Sylfaen" w:cs="Times New Roman"/>
          <w:i/>
        </w:rPr>
        <w:t>pedagógiája</w:t>
      </w:r>
      <w:bookmarkStart w:id="0" w:name="_GoBack"/>
      <w:bookmarkEnd w:id="0"/>
    </w:p>
    <w:p w:rsidR="00A6312A" w:rsidRPr="00DC0B3B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12.40-12.50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="00551D99" w:rsidRPr="00DC0B3B">
        <w:rPr>
          <w:rFonts w:ascii="Sylfaen" w:eastAsia="Times New Roman" w:hAnsi="Sylfaen" w:cs="Times New Roman"/>
          <w:i/>
        </w:rPr>
        <w:t xml:space="preserve"> </w:t>
      </w:r>
      <w:r w:rsidR="00DC0B3B" w:rsidRPr="00DC0B3B">
        <w:rPr>
          <w:rFonts w:ascii="Sylfaen" w:eastAsia="Times New Roman" w:hAnsi="Sylfaen" w:cs="Times New Roman"/>
          <w:i/>
        </w:rPr>
        <w:t>értelmi</w:t>
      </w:r>
      <w:r w:rsidR="00DC0B3B">
        <w:rPr>
          <w:rFonts w:ascii="Sylfaen" w:eastAsia="Times New Roman" w:hAnsi="Sylfaen" w:cs="Times New Roman"/>
          <w:i/>
        </w:rPr>
        <w:t>leg akadályozottak pedagógiája</w:t>
      </w:r>
    </w:p>
    <w:p w:rsidR="00A6312A" w:rsidRPr="00DC0B3B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12.50-13.00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="00551D99" w:rsidRPr="00DC0B3B">
        <w:rPr>
          <w:rFonts w:ascii="Sylfaen" w:eastAsia="Times New Roman" w:hAnsi="Sylfaen" w:cs="Times New Roman"/>
          <w:i/>
        </w:rPr>
        <w:t xml:space="preserve"> </w:t>
      </w:r>
      <w:r w:rsidR="00DC0B3B" w:rsidRPr="00DC0B3B">
        <w:rPr>
          <w:rFonts w:ascii="Sylfaen" w:eastAsia="Times New Roman" w:hAnsi="Sylfaen" w:cs="Times New Roman"/>
          <w:i/>
        </w:rPr>
        <w:t>autizmus spe</w:t>
      </w:r>
      <w:r w:rsidR="00DC0B3B">
        <w:rPr>
          <w:rFonts w:ascii="Sylfaen" w:eastAsia="Times New Roman" w:hAnsi="Sylfaen" w:cs="Times New Roman"/>
          <w:i/>
        </w:rPr>
        <w:t>ktrum pedagógiája</w:t>
      </w:r>
    </w:p>
    <w:p w:rsidR="00A6312A" w:rsidRPr="00DC0B3B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13.00-13.10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="00007207" w:rsidRPr="00DC0B3B">
        <w:rPr>
          <w:rFonts w:ascii="Sylfaen" w:eastAsia="Times New Roman" w:hAnsi="Sylfaen" w:cs="Times New Roman"/>
          <w:i/>
        </w:rPr>
        <w:t xml:space="preserve"> </w:t>
      </w:r>
      <w:r w:rsidR="00DC0B3B">
        <w:rPr>
          <w:rFonts w:ascii="Sylfaen" w:eastAsia="Times New Roman" w:hAnsi="Sylfaen" w:cs="Times New Roman"/>
          <w:i/>
        </w:rPr>
        <w:t>pszichopedagógia</w:t>
      </w:r>
    </w:p>
    <w:p w:rsidR="00A6312A" w:rsidRPr="00DC0B3B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13.10-13.20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="00E173B5" w:rsidRPr="00DC0B3B">
        <w:rPr>
          <w:rFonts w:ascii="Sylfaen" w:eastAsia="Times New Roman" w:hAnsi="Sylfaen" w:cs="Times New Roman"/>
          <w:i/>
        </w:rPr>
        <w:t xml:space="preserve"> </w:t>
      </w:r>
      <w:r w:rsidR="00DC0B3B" w:rsidRPr="00DC0B3B">
        <w:rPr>
          <w:rFonts w:ascii="Sylfaen" w:eastAsia="Times New Roman" w:hAnsi="Sylfaen" w:cs="Times New Roman"/>
          <w:i/>
        </w:rPr>
        <w:t>látássé</w:t>
      </w:r>
      <w:r w:rsidR="00DC0B3B">
        <w:rPr>
          <w:rFonts w:ascii="Sylfaen" w:eastAsia="Times New Roman" w:hAnsi="Sylfaen" w:cs="Times New Roman"/>
          <w:i/>
        </w:rPr>
        <w:t>rültek pedagógiája</w:t>
      </w:r>
    </w:p>
    <w:p w:rsidR="00A6312A" w:rsidRPr="00DC0B3B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13.20-13.30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="00DC0B3B">
        <w:rPr>
          <w:rFonts w:ascii="Sylfaen" w:eastAsia="Times New Roman" w:hAnsi="Sylfaen" w:cs="Times New Roman"/>
          <w:i/>
        </w:rPr>
        <w:t>logopédia</w:t>
      </w:r>
    </w:p>
    <w:p w:rsidR="00A6312A" w:rsidRPr="00DC0B3B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13.30-13.40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r w:rsidR="00026B81" w:rsidRPr="00DC0B3B">
        <w:rPr>
          <w:rFonts w:ascii="Sylfaen" w:eastAsia="Times New Roman" w:hAnsi="Sylfaen" w:cs="Times New Roman"/>
          <w:i/>
        </w:rPr>
        <w:t xml:space="preserve"> </w:t>
      </w:r>
      <w:r w:rsidR="00DC0B3B" w:rsidRPr="00DC0B3B">
        <w:rPr>
          <w:rFonts w:ascii="Sylfaen" w:eastAsia="Times New Roman" w:hAnsi="Sylfaen" w:cs="Times New Roman"/>
          <w:i/>
        </w:rPr>
        <w:t>hallássérülte</w:t>
      </w:r>
      <w:r w:rsidR="00DC0B3B">
        <w:rPr>
          <w:rFonts w:ascii="Sylfaen" w:eastAsia="Times New Roman" w:hAnsi="Sylfaen" w:cs="Times New Roman"/>
          <w:i/>
        </w:rPr>
        <w:t>k pedagógiája</w:t>
      </w:r>
    </w:p>
    <w:p w:rsidR="00A6312A" w:rsidRPr="005B2E80" w:rsidRDefault="00A6312A" w:rsidP="00A6312A">
      <w:pPr>
        <w:spacing w:after="0" w:line="240" w:lineRule="auto"/>
        <w:ind w:left="1701"/>
        <w:rPr>
          <w:rFonts w:ascii="Sylfaen" w:eastAsia="Times New Roman" w:hAnsi="Sylfaen" w:cs="Times New Roman"/>
          <w:i/>
        </w:rPr>
      </w:pPr>
      <w:r w:rsidRPr="00DC0B3B">
        <w:rPr>
          <w:rFonts w:ascii="Sylfaen" w:eastAsia="Times New Roman" w:hAnsi="Sylfaen" w:cs="Times New Roman"/>
          <w:i/>
        </w:rPr>
        <w:t>13.40-13.50</w:t>
      </w:r>
      <w:r w:rsidR="00DE3C46" w:rsidRPr="00DC0B3B">
        <w:rPr>
          <w:rFonts w:ascii="Sylfaen" w:eastAsia="Times New Roman" w:hAnsi="Sylfaen" w:cs="Times New Roman"/>
          <w:i/>
        </w:rPr>
        <w:t xml:space="preserve"> –</w:t>
      </w:r>
      <w:proofErr w:type="spellStart"/>
      <w:r w:rsidR="00DC0B3B">
        <w:rPr>
          <w:rFonts w:ascii="Sylfaen" w:eastAsia="Times New Roman" w:hAnsi="Sylfaen" w:cs="Times New Roman"/>
          <w:i/>
        </w:rPr>
        <w:t>szomatopedagógia</w:t>
      </w:r>
      <w:proofErr w:type="spellEnd"/>
    </w:p>
    <w:p w:rsidR="005021B0" w:rsidRPr="006F64DB" w:rsidRDefault="005021B0" w:rsidP="005021B0">
      <w:pPr>
        <w:spacing w:before="60" w:after="60" w:line="240" w:lineRule="auto"/>
        <w:ind w:left="993"/>
        <w:rPr>
          <w:rFonts w:ascii="Sylfaen" w:eastAsia="Times New Roman" w:hAnsi="Sylfaen" w:cs="Times New Roman"/>
          <w:i/>
          <w:sz w:val="24"/>
          <w:szCs w:val="24"/>
        </w:rPr>
      </w:pPr>
      <w:r>
        <w:rPr>
          <w:rFonts w:ascii="Sylfaen" w:eastAsia="Times New Roman" w:hAnsi="Sylfaen" w:cs="Times New Roman"/>
          <w:i/>
          <w:sz w:val="24"/>
          <w:szCs w:val="24"/>
        </w:rPr>
        <w:t>10</w:t>
      </w:r>
      <w:r w:rsidRPr="006F64DB">
        <w:rPr>
          <w:rFonts w:ascii="Sylfaen" w:eastAsia="Times New Roman" w:hAnsi="Sylfaen" w:cs="Times New Roman"/>
          <w:i/>
          <w:sz w:val="24"/>
          <w:szCs w:val="24"/>
        </w:rPr>
        <w:t xml:space="preserve"> perc szünet</w:t>
      </w:r>
    </w:p>
    <w:p w:rsidR="00C07EBA" w:rsidRPr="006F64DB" w:rsidRDefault="00C07EBA" w:rsidP="00A6312A">
      <w:pPr>
        <w:spacing w:after="0" w:line="240" w:lineRule="auto"/>
        <w:ind w:left="454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sz w:val="24"/>
          <w:szCs w:val="24"/>
        </w:rPr>
        <w:t>14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>00-15</w:t>
      </w:r>
      <w:r w:rsidR="006E0930">
        <w:rPr>
          <w:rFonts w:ascii="Sylfaen" w:eastAsia="Times New Roman" w:hAnsi="Sylfaen" w:cs="Times New Roman"/>
          <w:sz w:val="24"/>
          <w:szCs w:val="24"/>
        </w:rPr>
        <w:t>.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00 </w:t>
      </w:r>
      <w:r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Hallgatói Önkormányzat interaktí</w:t>
      </w:r>
      <w:r w:rsidR="00746913" w:rsidRPr="00E87E1C">
        <w:rPr>
          <w:rFonts w:ascii="Sylfaen" w:eastAsia="Times New Roman" w:hAnsi="Sylfaen" w:cs="Times New Roman"/>
          <w:b/>
          <w:color w:val="800000"/>
          <w:sz w:val="24"/>
          <w:szCs w:val="24"/>
        </w:rPr>
        <w:t>v tájékoztatója</w:t>
      </w:r>
    </w:p>
    <w:p w:rsidR="00C07EBA" w:rsidRPr="006F64DB" w:rsidRDefault="005C51AF" w:rsidP="005775B7">
      <w:pPr>
        <w:spacing w:after="1440" w:line="240" w:lineRule="auto"/>
        <w:ind w:left="1701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676EE" wp14:editId="106D5EDB">
                <wp:simplePos x="0" y="0"/>
                <wp:positionH relativeFrom="column">
                  <wp:posOffset>5080</wp:posOffset>
                </wp:positionH>
                <wp:positionV relativeFrom="paragraph">
                  <wp:posOffset>607060</wp:posOffset>
                </wp:positionV>
                <wp:extent cx="6143625" cy="0"/>
                <wp:effectExtent l="10160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47.8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BXwQIAAP8FAAAOAAAAZHJzL2Uyb0RvYy54bWysVE1v2zAMvQ/YfxB8d/0Rx06MJkXqOLt0&#10;W4F22FmV5FiYLRmSEicY9t9LyYm7tNgwDL0I+iAfH8knXt8c2gbtmdJcioUXXYUeYoJIysV24X17&#10;3PgzD2mDBcWNFGzhHZn2bpYfP1z3Xc5iWcuGMoUAROi87xZebUyXB4EmNWuxvpIdE/BYSdViA0e1&#10;DajCPaC3TRCHYRr0UtFOScK0htv18OgtHX5VMWK+VpVmBjULD7gZtyq3Ptk1WF7jfKtwV3NyooH/&#10;g0WLuYCgI9QaG4x2ir+BajlRUsvKXBHZBrKqOGEuB8gmCl9l81DjjrlcoDi6G8uk3w+WfNnfK8Qp&#10;9M5DArfQotXOSBcZxbY8fadzsCrEvbIJkoN46O4k+aGRkEWNxZY548djB76R9QguXOxBdxDkqf8s&#10;KdhgwHe1OlSqtZBQBXRwLTmOLWEHgwhcplEySeOph8j5LcD52bFT2nxiskV2s/C0UZhva1NIIaDx&#10;UkUuDN7faWNp4fzsYKMKueFN4/rfCNQD9zgLQ+ehZcOpfbV2ToqsaBTaYxARJoQJEzu7ZtdCSsN9&#10;Ng3Be4DbtSC64dpdQeQRxfG4CKDkTlDnWDNMy9PeYN4Me/BuhGXCnJ6HZOB0MLB191Arp7Wf83Be&#10;zspZ4idxWvpJuF77q02R+Okmyqbryboo1tEvSz1K8ppTyoTN8qz7KPk3XZ1+4KDYUfljPYNLdJcw&#10;kL1kutpMwyyZzPwsm078ZFKG/u1sU/irIkrTrLwtbstXTEuXvX4fsmMpLSu5M0w91LRHlFsdxbPJ&#10;HMYW5TAnJrMwDeeZh3CzhQFHjPKQkuY7N7WTvRWsxRj7+3eVWJH8SSU4x01X4wFgNHyjnZHtUNiz&#10;Juxp7OqpVi+lB5SzXtzvtB9y+NpPkh7vlf0e9qPClHFOp4lox9jvZ2f1MreXzwAAAP//AwBQSwME&#10;FAAGAAgAAAAhADb3h47aAAAABgEAAA8AAABkcnMvZG93bnJldi54bWxMzsFKxDAQBuC74DuEEby5&#10;icqWbW26iCiCl8VV6DVtxrZsMilNdlt9ekc86HHmH/75yu3inTjhFIdAGq5XCgRSG+xAnYb3t6er&#10;DYiYDFnjAqGGT4ywrc7PSlPYMNMrnvapE1xCsTAa+pTGQsrY9uhNXIURibOPMHmTeJw6aSczc7l3&#10;8kapTHozEH/ozYgPPbaH/dFrUG5n1606zI+pqXdfdXyp8+dM68uL5f4ORMIl/R3DD5/pULGpCUey&#10;UTgN7E4a8nUGgtM829yCaH4Xsirlf371DQAA//8DAFBLAQItABQABgAIAAAAIQC2gziS/gAAAOEB&#10;AAATAAAAAAAAAAAAAAAAAAAAAABbQ29udGVudF9UeXBlc10ueG1sUEsBAi0AFAAGAAgAAAAhADj9&#10;If/WAAAAlAEAAAsAAAAAAAAAAAAAAAAALwEAAF9yZWxzLy5yZWxzUEsBAi0AFAAGAAgAAAAhAEXF&#10;UFfBAgAA/wUAAA4AAAAAAAAAAAAAAAAALgIAAGRycy9lMm9Eb2MueG1sUEsBAi0AFAAGAAgAAAAh&#10;ADb3h47aAAAABgEAAA8AAAAAAAAAAAAAAAAAGwUAAGRycy9kb3ducmV2LnhtbFBLBQYAAAAABAAE&#10;APMAAAAiBgAAAAA=&#10;" strokecolor="#943634 [2405]" strokeweight="1pt">
                <v:shadow color="#622423 [1605]" opacity=".5" offset="1pt"/>
              </v:shape>
            </w:pict>
          </mc:Fallback>
        </mc:AlternateContent>
      </w:r>
      <w:r w:rsidR="00C07EBA" w:rsidRPr="006F64DB">
        <w:rPr>
          <w:rFonts w:ascii="Sylfaen" w:eastAsia="Times New Roman" w:hAnsi="Sylfaen" w:cs="Times New Roman"/>
          <w:sz w:val="24"/>
          <w:szCs w:val="24"/>
        </w:rPr>
        <w:t>(kollégiumról, bulikról, tanulásról, saját élményekről)</w:t>
      </w:r>
    </w:p>
    <w:p w:rsidR="00C07EBA" w:rsidRPr="003D577A" w:rsidRDefault="00C07EBA" w:rsidP="005775B7">
      <w:pPr>
        <w:spacing w:after="240" w:line="240" w:lineRule="auto"/>
        <w:rPr>
          <w:rFonts w:ascii="Sylfaen" w:eastAsia="Times New Roman" w:hAnsi="Sylfaen" w:cs="Times New Roman"/>
          <w:color w:val="800000"/>
          <w:sz w:val="28"/>
          <w:szCs w:val="28"/>
        </w:rPr>
      </w:pPr>
      <w:r w:rsidRPr="003D577A">
        <w:rPr>
          <w:rFonts w:ascii="Sylfaen" w:eastAsia="Times New Roman" w:hAnsi="Sylfaen" w:cs="Times New Roman"/>
          <w:b/>
          <w:bCs/>
          <w:color w:val="800000"/>
          <w:sz w:val="28"/>
          <w:szCs w:val="28"/>
          <w:u w:val="single"/>
        </w:rPr>
        <w:t xml:space="preserve">A </w:t>
      </w:r>
      <w:r w:rsidR="00746913" w:rsidRPr="003D577A">
        <w:rPr>
          <w:rFonts w:ascii="Sylfaen" w:eastAsia="Times New Roman" w:hAnsi="Sylfaen" w:cs="Times New Roman"/>
          <w:b/>
          <w:bCs/>
          <w:color w:val="800000"/>
          <w:sz w:val="28"/>
          <w:szCs w:val="28"/>
          <w:u w:val="single"/>
        </w:rPr>
        <w:t>MESTERKÉPZÉS</w:t>
      </w:r>
      <w:r w:rsidR="00F37239" w:rsidRPr="003D577A">
        <w:rPr>
          <w:rFonts w:ascii="Sylfaen" w:eastAsia="Times New Roman" w:hAnsi="Sylfaen" w:cs="Times New Roman"/>
          <w:b/>
          <w:bCs/>
          <w:color w:val="800000"/>
          <w:sz w:val="28"/>
          <w:szCs w:val="28"/>
          <w:u w:val="single"/>
        </w:rPr>
        <w:t>RŐL</w:t>
      </w:r>
    </w:p>
    <w:p w:rsidR="00C07EBA" w:rsidRPr="006F64DB" w:rsidRDefault="00C07EBA" w:rsidP="00424C99">
      <w:pPr>
        <w:tabs>
          <w:tab w:val="left" w:pos="1418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b/>
          <w:bCs/>
          <w:sz w:val="24"/>
          <w:szCs w:val="24"/>
        </w:rPr>
        <w:t xml:space="preserve">Időpont: </w:t>
      </w:r>
      <w:r w:rsidR="00424C99">
        <w:rPr>
          <w:rFonts w:ascii="Sylfaen" w:eastAsia="Times New Roman" w:hAnsi="Sylfaen" w:cs="Times New Roman"/>
          <w:b/>
          <w:bCs/>
          <w:sz w:val="24"/>
          <w:szCs w:val="24"/>
        </w:rPr>
        <w:tab/>
      </w:r>
      <w:r w:rsidR="004277D0" w:rsidRPr="00F87744">
        <w:rPr>
          <w:rFonts w:ascii="Sylfaen" w:eastAsia="Times New Roman" w:hAnsi="Sylfaen" w:cs="Times New Roman"/>
          <w:b/>
          <w:sz w:val="24"/>
          <w:szCs w:val="24"/>
        </w:rPr>
        <w:t>201</w:t>
      </w:r>
      <w:r w:rsidR="004277D0">
        <w:rPr>
          <w:rFonts w:ascii="Sylfaen" w:eastAsia="Times New Roman" w:hAnsi="Sylfaen" w:cs="Times New Roman"/>
          <w:b/>
          <w:sz w:val="24"/>
          <w:szCs w:val="24"/>
        </w:rPr>
        <w:t>7</w:t>
      </w:r>
      <w:r w:rsidR="004277D0" w:rsidRPr="00F87744">
        <w:rPr>
          <w:rFonts w:ascii="Sylfaen" w:eastAsia="Times New Roman" w:hAnsi="Sylfaen" w:cs="Times New Roman"/>
          <w:b/>
          <w:sz w:val="24"/>
          <w:szCs w:val="24"/>
        </w:rPr>
        <w:t>.</w:t>
      </w:r>
      <w:r w:rsidR="004277D0" w:rsidRPr="00F8774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4277D0">
        <w:rPr>
          <w:rFonts w:ascii="Sylfaen" w:eastAsia="Times New Roman" w:hAnsi="Sylfaen" w:cs="Times New Roman"/>
          <w:b/>
          <w:sz w:val="24"/>
          <w:szCs w:val="24"/>
        </w:rPr>
        <w:t>február 2</w:t>
      </w:r>
      <w:r w:rsidR="004277D0" w:rsidRPr="00F87744">
        <w:rPr>
          <w:rFonts w:ascii="Sylfaen" w:eastAsia="Times New Roman" w:hAnsi="Sylfaen" w:cs="Times New Roman"/>
          <w:b/>
          <w:sz w:val="24"/>
          <w:szCs w:val="24"/>
        </w:rPr>
        <w:t>.</w:t>
      </w:r>
      <w:r w:rsidR="00384DCF" w:rsidRPr="00F87744">
        <w:rPr>
          <w:rFonts w:ascii="Sylfaen" w:eastAsia="Times New Roman" w:hAnsi="Sylfaen" w:cs="Times New Roman"/>
          <w:b/>
          <w:sz w:val="24"/>
          <w:szCs w:val="24"/>
        </w:rPr>
        <w:t xml:space="preserve"> (</w:t>
      </w:r>
      <w:r w:rsidR="00EF519D">
        <w:rPr>
          <w:rFonts w:ascii="Sylfaen" w:eastAsia="Times New Roman" w:hAnsi="Sylfaen" w:cs="Times New Roman"/>
          <w:b/>
          <w:sz w:val="24"/>
          <w:szCs w:val="24"/>
        </w:rPr>
        <w:t>csütörtök</w:t>
      </w:r>
      <w:r w:rsidR="00384DCF" w:rsidRPr="00F87744">
        <w:rPr>
          <w:rFonts w:ascii="Sylfaen" w:eastAsia="Times New Roman" w:hAnsi="Sylfaen" w:cs="Times New Roman"/>
          <w:b/>
          <w:sz w:val="24"/>
          <w:szCs w:val="24"/>
        </w:rPr>
        <w:t>) 1</w:t>
      </w:r>
      <w:r w:rsidR="005021B0">
        <w:rPr>
          <w:rFonts w:ascii="Sylfaen" w:eastAsia="Times New Roman" w:hAnsi="Sylfaen" w:cs="Times New Roman"/>
          <w:b/>
          <w:sz w:val="24"/>
          <w:szCs w:val="24"/>
        </w:rPr>
        <w:t>3</w:t>
      </w:r>
      <w:r w:rsidR="00384DCF" w:rsidRPr="00F87744">
        <w:rPr>
          <w:rFonts w:ascii="Sylfaen" w:eastAsia="Times New Roman" w:hAnsi="Sylfaen" w:cs="Times New Roman"/>
          <w:b/>
          <w:sz w:val="24"/>
          <w:szCs w:val="24"/>
        </w:rPr>
        <w:t>.00</w:t>
      </w:r>
      <w:r w:rsidR="00384DCF">
        <w:rPr>
          <w:rFonts w:ascii="Sylfaen" w:eastAsia="Times New Roman" w:hAnsi="Sylfaen" w:cs="Times New Roman"/>
          <w:b/>
          <w:sz w:val="24"/>
          <w:szCs w:val="24"/>
        </w:rPr>
        <w:t>-</w:t>
      </w:r>
      <w:r w:rsidR="00384DCF" w:rsidRPr="00384DCF">
        <w:rPr>
          <w:rFonts w:ascii="Sylfaen" w:eastAsia="Times New Roman" w:hAnsi="Sylfaen" w:cs="Times New Roman"/>
          <w:b/>
          <w:sz w:val="24"/>
          <w:szCs w:val="24"/>
        </w:rPr>
        <w:t>1</w:t>
      </w:r>
      <w:r w:rsidR="005021B0">
        <w:rPr>
          <w:rFonts w:ascii="Sylfaen" w:eastAsia="Times New Roman" w:hAnsi="Sylfaen" w:cs="Times New Roman"/>
          <w:b/>
          <w:sz w:val="24"/>
          <w:szCs w:val="24"/>
        </w:rPr>
        <w:t>5</w:t>
      </w:r>
      <w:r w:rsidR="00746913" w:rsidRPr="00384DCF">
        <w:rPr>
          <w:rFonts w:ascii="Sylfaen" w:eastAsia="Times New Roman" w:hAnsi="Sylfaen" w:cs="Times New Roman"/>
          <w:b/>
          <w:sz w:val="24"/>
          <w:szCs w:val="24"/>
        </w:rPr>
        <w:t>.00</w:t>
      </w:r>
    </w:p>
    <w:p w:rsidR="00C07EBA" w:rsidRPr="006F64DB" w:rsidRDefault="00C07EBA" w:rsidP="00424C99">
      <w:pPr>
        <w:tabs>
          <w:tab w:val="left" w:pos="1418"/>
        </w:tabs>
        <w:spacing w:after="360" w:line="240" w:lineRule="auto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b/>
          <w:bCs/>
          <w:sz w:val="24"/>
          <w:szCs w:val="24"/>
        </w:rPr>
        <w:t>Helyszín: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24C99">
        <w:rPr>
          <w:rFonts w:ascii="Sylfaen" w:eastAsia="Times New Roman" w:hAnsi="Sylfaen" w:cs="Times New Roman"/>
          <w:sz w:val="24"/>
          <w:szCs w:val="24"/>
        </w:rPr>
        <w:tab/>
      </w:r>
      <w:r w:rsidR="00746913">
        <w:rPr>
          <w:rFonts w:ascii="Sylfaen" w:eastAsia="Times New Roman" w:hAnsi="Sylfaen" w:cs="Times New Roman"/>
          <w:sz w:val="24"/>
          <w:szCs w:val="24"/>
        </w:rPr>
        <w:t xml:space="preserve">ELTE BGGYK </w:t>
      </w:r>
      <w:r w:rsidR="00746913" w:rsidRPr="006F64DB">
        <w:rPr>
          <w:rFonts w:ascii="Sylfaen" w:eastAsia="Times New Roman" w:hAnsi="Sylfaen" w:cs="Times New Roman"/>
          <w:sz w:val="24"/>
          <w:szCs w:val="24"/>
        </w:rPr>
        <w:t>(1097 Budapest, Ecseri út 3.</w:t>
      </w:r>
      <w:r w:rsidR="0074691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24C99">
        <w:rPr>
          <w:rFonts w:ascii="Sylfaen" w:eastAsia="Times New Roman" w:hAnsi="Sylfaen" w:cs="Times New Roman"/>
          <w:sz w:val="24"/>
          <w:szCs w:val="24"/>
        </w:rPr>
        <w:t>„</w:t>
      </w:r>
      <w:r w:rsidR="00552919">
        <w:rPr>
          <w:rFonts w:ascii="Sylfaen" w:eastAsia="Times New Roman" w:hAnsi="Sylfaen" w:cs="Times New Roman"/>
          <w:sz w:val="24"/>
          <w:szCs w:val="24"/>
        </w:rPr>
        <w:t>C</w:t>
      </w:r>
      <w:r w:rsidR="00424C99">
        <w:rPr>
          <w:rFonts w:ascii="Sylfaen" w:eastAsia="Times New Roman" w:hAnsi="Sylfaen" w:cs="Times New Roman"/>
          <w:sz w:val="24"/>
          <w:szCs w:val="24"/>
        </w:rPr>
        <w:t xml:space="preserve">” ép. </w:t>
      </w:r>
      <w:r w:rsidR="00552919">
        <w:rPr>
          <w:rFonts w:ascii="Sylfaen" w:eastAsia="Times New Roman" w:hAnsi="Sylfaen" w:cs="Times New Roman"/>
          <w:sz w:val="24"/>
          <w:szCs w:val="24"/>
        </w:rPr>
        <w:t>I. em. 107.</w:t>
      </w:r>
      <w:r w:rsidR="00424C99">
        <w:rPr>
          <w:rFonts w:ascii="Sylfaen" w:eastAsia="Times New Roman" w:hAnsi="Sylfaen" w:cs="Times New Roman"/>
          <w:sz w:val="24"/>
          <w:szCs w:val="24"/>
        </w:rPr>
        <w:t xml:space="preserve"> terem</w:t>
      </w:r>
      <w:r w:rsidR="008C5AC7">
        <w:rPr>
          <w:rFonts w:ascii="Sylfaen" w:eastAsia="Times New Roman" w:hAnsi="Sylfaen" w:cs="Times New Roman"/>
          <w:sz w:val="24"/>
          <w:szCs w:val="24"/>
        </w:rPr>
        <w:t>)</w:t>
      </w:r>
    </w:p>
    <w:p w:rsidR="00C07EBA" w:rsidRPr="006F64DB" w:rsidRDefault="002C4C05" w:rsidP="00C07EB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P</w:t>
      </w:r>
      <w:r w:rsidR="00C07EBA" w:rsidRPr="006F64DB">
        <w:rPr>
          <w:rFonts w:ascii="Sylfaen" w:eastAsia="Times New Roman" w:hAnsi="Sylfaen" w:cs="Times New Roman"/>
          <w:b/>
          <w:bCs/>
          <w:sz w:val="24"/>
          <w:szCs w:val="24"/>
        </w:rPr>
        <w:t>rogram:</w:t>
      </w:r>
    </w:p>
    <w:p w:rsidR="00C07EBA" w:rsidRDefault="00C07EBA" w:rsidP="00F87744">
      <w:pPr>
        <w:spacing w:after="0" w:line="240" w:lineRule="auto"/>
        <w:ind w:left="454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sz w:val="24"/>
          <w:szCs w:val="24"/>
        </w:rPr>
        <w:t>1</w:t>
      </w:r>
      <w:r w:rsidR="00AD2868">
        <w:rPr>
          <w:rFonts w:ascii="Sylfaen" w:eastAsia="Times New Roman" w:hAnsi="Sylfaen" w:cs="Times New Roman"/>
          <w:sz w:val="24"/>
          <w:szCs w:val="24"/>
        </w:rPr>
        <w:t>3</w:t>
      </w:r>
      <w:r w:rsidRPr="006F64DB">
        <w:rPr>
          <w:rFonts w:ascii="Sylfaen" w:eastAsia="Times New Roman" w:hAnsi="Sylfaen" w:cs="Times New Roman"/>
          <w:sz w:val="24"/>
          <w:szCs w:val="24"/>
        </w:rPr>
        <w:t>:00-1</w:t>
      </w:r>
      <w:r w:rsidR="00091445">
        <w:rPr>
          <w:rFonts w:ascii="Sylfaen" w:eastAsia="Times New Roman" w:hAnsi="Sylfaen" w:cs="Times New Roman"/>
          <w:sz w:val="24"/>
          <w:szCs w:val="24"/>
        </w:rPr>
        <w:t>3</w:t>
      </w:r>
      <w:r w:rsidRPr="006F64DB">
        <w:rPr>
          <w:rFonts w:ascii="Sylfaen" w:eastAsia="Times New Roman" w:hAnsi="Sylfaen" w:cs="Times New Roman"/>
          <w:sz w:val="24"/>
          <w:szCs w:val="24"/>
        </w:rPr>
        <w:t>:45</w:t>
      </w:r>
      <w:r w:rsidRPr="006F64DB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3D577A">
        <w:rPr>
          <w:rFonts w:ascii="Sylfaen" w:eastAsia="Times New Roman" w:hAnsi="Sylfaen" w:cs="Times New Roman"/>
          <w:b/>
          <w:color w:val="800000"/>
          <w:sz w:val="24"/>
          <w:szCs w:val="24"/>
        </w:rPr>
        <w:t>Tájékoztató a 201</w:t>
      </w:r>
      <w:r w:rsidR="004277D0">
        <w:rPr>
          <w:rFonts w:ascii="Sylfaen" w:eastAsia="Times New Roman" w:hAnsi="Sylfaen" w:cs="Times New Roman"/>
          <w:b/>
          <w:color w:val="800000"/>
          <w:sz w:val="24"/>
          <w:szCs w:val="24"/>
        </w:rPr>
        <w:t>7</w:t>
      </w:r>
      <w:r w:rsidR="00B467E5" w:rsidRPr="003D577A">
        <w:rPr>
          <w:rFonts w:ascii="Sylfaen" w:eastAsia="Times New Roman" w:hAnsi="Sylfaen" w:cs="Times New Roman"/>
          <w:b/>
          <w:color w:val="800000"/>
          <w:sz w:val="24"/>
          <w:szCs w:val="24"/>
        </w:rPr>
        <w:t>. évi</w:t>
      </w:r>
      <w:r w:rsidRPr="003D577A">
        <w:rPr>
          <w:rFonts w:ascii="Sylfaen" w:eastAsia="Times New Roman" w:hAnsi="Sylfaen" w:cs="Times New Roman"/>
          <w:b/>
          <w:color w:val="800000"/>
          <w:sz w:val="24"/>
          <w:szCs w:val="24"/>
        </w:rPr>
        <w:t xml:space="preserve"> felvételiről</w:t>
      </w:r>
      <w:r w:rsidR="00A1578A" w:rsidRPr="003D577A">
        <w:rPr>
          <w:rFonts w:ascii="Sylfaen" w:eastAsia="Times New Roman" w:hAnsi="Sylfaen" w:cs="Times New Roman"/>
          <w:b/>
          <w:color w:val="800000"/>
          <w:sz w:val="24"/>
          <w:szCs w:val="24"/>
        </w:rPr>
        <w:t xml:space="preserve"> és a mesterképzésről</w:t>
      </w:r>
      <w:r w:rsidR="00F87744">
        <w:rPr>
          <w:rFonts w:ascii="Sylfaen" w:eastAsia="Times New Roman" w:hAnsi="Sylfaen" w:cs="Times New Roman"/>
          <w:sz w:val="24"/>
          <w:szCs w:val="24"/>
        </w:rPr>
        <w:t xml:space="preserve"> (dr. Márkus Eszter)</w:t>
      </w:r>
    </w:p>
    <w:p w:rsidR="00B467E5" w:rsidRPr="00B467E5" w:rsidRDefault="00B467E5" w:rsidP="00B467E5">
      <w:pPr>
        <w:spacing w:before="60" w:after="60" w:line="240" w:lineRule="auto"/>
        <w:ind w:left="992"/>
        <w:rPr>
          <w:rFonts w:ascii="Sylfaen" w:eastAsia="Times New Roman" w:hAnsi="Sylfaen" w:cs="Times New Roman"/>
          <w:i/>
          <w:sz w:val="24"/>
          <w:szCs w:val="24"/>
        </w:rPr>
      </w:pPr>
      <w:r w:rsidRPr="00B467E5">
        <w:rPr>
          <w:rFonts w:ascii="Sylfaen" w:eastAsia="Times New Roman" w:hAnsi="Sylfaen" w:cs="Times New Roman"/>
          <w:i/>
          <w:sz w:val="24"/>
          <w:szCs w:val="24"/>
        </w:rPr>
        <w:t>15 perc szünet</w:t>
      </w:r>
    </w:p>
    <w:p w:rsidR="00EB4A55" w:rsidRPr="00424C99" w:rsidRDefault="00C07EBA" w:rsidP="00F87744">
      <w:pPr>
        <w:spacing w:after="0" w:line="240" w:lineRule="auto"/>
        <w:ind w:left="454"/>
        <w:rPr>
          <w:rFonts w:ascii="Sylfaen" w:eastAsia="Times New Roman" w:hAnsi="Sylfaen" w:cs="Times New Roman"/>
          <w:sz w:val="24"/>
          <w:szCs w:val="24"/>
        </w:rPr>
      </w:pPr>
      <w:r w:rsidRPr="006F64DB">
        <w:rPr>
          <w:rFonts w:ascii="Sylfaen" w:eastAsia="Times New Roman" w:hAnsi="Sylfaen" w:cs="Times New Roman"/>
          <w:sz w:val="24"/>
          <w:szCs w:val="24"/>
        </w:rPr>
        <w:t>1</w:t>
      </w:r>
      <w:r w:rsidR="00091445">
        <w:rPr>
          <w:rFonts w:ascii="Sylfaen" w:eastAsia="Times New Roman" w:hAnsi="Sylfaen" w:cs="Times New Roman"/>
          <w:sz w:val="24"/>
          <w:szCs w:val="24"/>
        </w:rPr>
        <w:t>4</w:t>
      </w:r>
      <w:r w:rsidRPr="006F64DB">
        <w:rPr>
          <w:rFonts w:ascii="Sylfaen" w:eastAsia="Times New Roman" w:hAnsi="Sylfaen" w:cs="Times New Roman"/>
          <w:sz w:val="24"/>
          <w:szCs w:val="24"/>
        </w:rPr>
        <w:t>:00-1</w:t>
      </w:r>
      <w:r w:rsidR="00091445">
        <w:rPr>
          <w:rFonts w:ascii="Sylfaen" w:eastAsia="Times New Roman" w:hAnsi="Sylfaen" w:cs="Times New Roman"/>
          <w:sz w:val="24"/>
          <w:szCs w:val="24"/>
        </w:rPr>
        <w:t>5</w:t>
      </w:r>
      <w:r w:rsidRPr="006F64DB">
        <w:rPr>
          <w:rFonts w:ascii="Sylfaen" w:eastAsia="Times New Roman" w:hAnsi="Sylfaen" w:cs="Times New Roman"/>
          <w:sz w:val="24"/>
          <w:szCs w:val="24"/>
        </w:rPr>
        <w:t xml:space="preserve">:00 </w:t>
      </w:r>
      <w:r w:rsidRPr="003D577A">
        <w:rPr>
          <w:rFonts w:ascii="Sylfaen" w:eastAsia="Times New Roman" w:hAnsi="Sylfaen" w:cs="Times New Roman"/>
          <w:b/>
          <w:color w:val="800000"/>
          <w:sz w:val="24"/>
          <w:szCs w:val="24"/>
        </w:rPr>
        <w:t>Tájékoztató a gyógypedagógiai terápia szakirányról</w:t>
      </w:r>
      <w:r w:rsidR="00F87744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091445" w:rsidRPr="003C234B">
        <w:rPr>
          <w:rFonts w:ascii="Sylfaen" w:eastAsia="Times New Roman" w:hAnsi="Sylfaen" w:cs="Times New Roman"/>
          <w:sz w:val="24"/>
          <w:szCs w:val="24"/>
        </w:rPr>
        <w:t>Gereben Ferencné dr.</w:t>
      </w:r>
      <w:r w:rsidR="00F31669" w:rsidRPr="003C234B">
        <w:rPr>
          <w:rFonts w:ascii="Sylfaen" w:eastAsia="Times New Roman" w:hAnsi="Sylfaen" w:cs="Times New Roman"/>
          <w:sz w:val="24"/>
          <w:szCs w:val="24"/>
        </w:rPr>
        <w:t>)</w:t>
      </w:r>
    </w:p>
    <w:sectPr w:rsidR="00EB4A55" w:rsidRPr="00424C99" w:rsidSect="00E87E1C">
      <w:headerReference w:type="default" r:id="rId9"/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35" w:rsidRDefault="009C1935" w:rsidP="00384DCF">
      <w:pPr>
        <w:spacing w:after="0" w:line="240" w:lineRule="auto"/>
      </w:pPr>
      <w:r>
        <w:separator/>
      </w:r>
    </w:p>
  </w:endnote>
  <w:endnote w:type="continuationSeparator" w:id="0">
    <w:p w:rsidR="009C1935" w:rsidRDefault="009C1935" w:rsidP="0038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35" w:rsidRDefault="009C1935" w:rsidP="00384DCF">
      <w:pPr>
        <w:spacing w:after="0" w:line="240" w:lineRule="auto"/>
      </w:pPr>
      <w:r>
        <w:separator/>
      </w:r>
    </w:p>
  </w:footnote>
  <w:footnote w:type="continuationSeparator" w:id="0">
    <w:p w:rsidR="009C1935" w:rsidRDefault="009C1935" w:rsidP="0038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C" w:rsidRDefault="00806B90" w:rsidP="00E87E1C">
    <w:pPr>
      <w:spacing w:after="480" w:line="240" w:lineRule="auto"/>
      <w:jc w:val="center"/>
      <w:rPr>
        <w:rFonts w:ascii="Sylfaen" w:eastAsia="Times New Roman" w:hAnsi="Sylfaen" w:cs="Times New Roman"/>
        <w:b/>
        <w:bCs/>
        <w:color w:val="800000"/>
        <w:sz w:val="40"/>
        <w:szCs w:val="40"/>
      </w:rPr>
    </w:pPr>
    <w:r w:rsidRPr="004E00BB">
      <w:rPr>
        <w:rFonts w:ascii="Sylfaen" w:eastAsia="Times New Roman" w:hAnsi="Sylfaen" w:cs="Times New Roman"/>
        <w:b/>
        <w:bCs/>
        <w:color w:val="800000"/>
        <w:sz w:val="40"/>
        <w:szCs w:val="40"/>
      </w:rPr>
      <w:t xml:space="preserve">ELTE BÁRCZI GUSZTÁV </w:t>
    </w:r>
    <w:r w:rsidR="00B501A1">
      <w:rPr>
        <w:rFonts w:ascii="Sylfaen" w:eastAsia="Times New Roman" w:hAnsi="Sylfaen" w:cs="Times New Roman"/>
        <w:b/>
        <w:bCs/>
        <w:color w:val="800000"/>
        <w:sz w:val="40"/>
        <w:szCs w:val="40"/>
      </w:rPr>
      <w:br/>
    </w:r>
    <w:r w:rsidR="00E87E1C" w:rsidRPr="004E00BB">
      <w:rPr>
        <w:rFonts w:ascii="Sylfaen" w:eastAsia="Times New Roman" w:hAnsi="Sylfaen" w:cs="Times New Roman"/>
        <w:b/>
        <w:bCs/>
        <w:color w:val="800000"/>
        <w:sz w:val="40"/>
        <w:szCs w:val="40"/>
      </w:rPr>
      <w:t>GYÓGYPEDAGÓGIAI KAR</w:t>
    </w:r>
    <w:r w:rsidR="00E87E1C" w:rsidRPr="004E00BB">
      <w:rPr>
        <w:rFonts w:ascii="Sylfaen" w:eastAsia="Times New Roman" w:hAnsi="Sylfaen" w:cs="Times New Roman"/>
        <w:b/>
        <w:bCs/>
        <w:color w:val="800000"/>
        <w:sz w:val="40"/>
        <w:szCs w:val="40"/>
      </w:rPr>
      <w:br/>
      <w:t>NYÍLT NAP PROGRAMJA – 201</w:t>
    </w:r>
    <w:r w:rsidR="004277D0">
      <w:rPr>
        <w:rFonts w:ascii="Sylfaen" w:eastAsia="Times New Roman" w:hAnsi="Sylfaen" w:cs="Times New Roman"/>
        <w:b/>
        <w:bCs/>
        <w:color w:val="800000"/>
        <w:sz w:val="40"/>
        <w:szCs w:val="40"/>
      </w:rPr>
      <w:t>7</w:t>
    </w:r>
    <w:r w:rsidR="00E87E1C" w:rsidRPr="004E00BB">
      <w:rPr>
        <w:rFonts w:ascii="Sylfaen" w:eastAsia="Times New Roman" w:hAnsi="Sylfaen" w:cs="Times New Roman"/>
        <w:b/>
        <w:bCs/>
        <w:color w:val="800000"/>
        <w:sz w:val="40"/>
        <w:szCs w:val="4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7207"/>
    <w:rsid w:val="00026B81"/>
    <w:rsid w:val="000509B3"/>
    <w:rsid w:val="00091445"/>
    <w:rsid w:val="000A65E0"/>
    <w:rsid w:val="000C4603"/>
    <w:rsid w:val="000F7557"/>
    <w:rsid w:val="00166EB2"/>
    <w:rsid w:val="00197692"/>
    <w:rsid w:val="00213F3E"/>
    <w:rsid w:val="00273385"/>
    <w:rsid w:val="00291542"/>
    <w:rsid w:val="002A68C1"/>
    <w:rsid w:val="002C4C05"/>
    <w:rsid w:val="00345747"/>
    <w:rsid w:val="00384DCF"/>
    <w:rsid w:val="003B215B"/>
    <w:rsid w:val="003C234B"/>
    <w:rsid w:val="003D577A"/>
    <w:rsid w:val="003E0822"/>
    <w:rsid w:val="00424C99"/>
    <w:rsid w:val="004277D0"/>
    <w:rsid w:val="00427F56"/>
    <w:rsid w:val="00493FBE"/>
    <w:rsid w:val="004E00BB"/>
    <w:rsid w:val="004E4E12"/>
    <w:rsid w:val="004E4E80"/>
    <w:rsid w:val="005021B0"/>
    <w:rsid w:val="005450E5"/>
    <w:rsid w:val="00551D99"/>
    <w:rsid w:val="00552919"/>
    <w:rsid w:val="005775B7"/>
    <w:rsid w:val="00596182"/>
    <w:rsid w:val="005B2E80"/>
    <w:rsid w:val="005C51AF"/>
    <w:rsid w:val="00643DBD"/>
    <w:rsid w:val="00674846"/>
    <w:rsid w:val="006D20F1"/>
    <w:rsid w:val="006D2135"/>
    <w:rsid w:val="006E0930"/>
    <w:rsid w:val="006F64DB"/>
    <w:rsid w:val="0071179B"/>
    <w:rsid w:val="00746913"/>
    <w:rsid w:val="007E3F28"/>
    <w:rsid w:val="007F1234"/>
    <w:rsid w:val="00806B90"/>
    <w:rsid w:val="00822104"/>
    <w:rsid w:val="00822B61"/>
    <w:rsid w:val="008745B7"/>
    <w:rsid w:val="008A6501"/>
    <w:rsid w:val="008C3731"/>
    <w:rsid w:val="008C49C6"/>
    <w:rsid w:val="008C4D15"/>
    <w:rsid w:val="008C4DEB"/>
    <w:rsid w:val="008C5AC7"/>
    <w:rsid w:val="008F347B"/>
    <w:rsid w:val="00987896"/>
    <w:rsid w:val="009C1935"/>
    <w:rsid w:val="009E1E24"/>
    <w:rsid w:val="00A1578A"/>
    <w:rsid w:val="00A4330D"/>
    <w:rsid w:val="00A44D9C"/>
    <w:rsid w:val="00A6312A"/>
    <w:rsid w:val="00A763E5"/>
    <w:rsid w:val="00AA3589"/>
    <w:rsid w:val="00AD2868"/>
    <w:rsid w:val="00B369B3"/>
    <w:rsid w:val="00B467E5"/>
    <w:rsid w:val="00B501A1"/>
    <w:rsid w:val="00B56091"/>
    <w:rsid w:val="00B874E6"/>
    <w:rsid w:val="00BB28CC"/>
    <w:rsid w:val="00BC00FA"/>
    <w:rsid w:val="00BC3C42"/>
    <w:rsid w:val="00C0764F"/>
    <w:rsid w:val="00C07EBA"/>
    <w:rsid w:val="00C3566B"/>
    <w:rsid w:val="00C54E49"/>
    <w:rsid w:val="00CC1BA3"/>
    <w:rsid w:val="00CC6776"/>
    <w:rsid w:val="00D07283"/>
    <w:rsid w:val="00D34134"/>
    <w:rsid w:val="00D47092"/>
    <w:rsid w:val="00DA2C5E"/>
    <w:rsid w:val="00DB08AD"/>
    <w:rsid w:val="00DC0B3B"/>
    <w:rsid w:val="00DE38E4"/>
    <w:rsid w:val="00DE3C46"/>
    <w:rsid w:val="00E173B5"/>
    <w:rsid w:val="00E41D6D"/>
    <w:rsid w:val="00E84A7D"/>
    <w:rsid w:val="00E87E1C"/>
    <w:rsid w:val="00EB4A55"/>
    <w:rsid w:val="00EC52DC"/>
    <w:rsid w:val="00EC5EAF"/>
    <w:rsid w:val="00EE2004"/>
    <w:rsid w:val="00EE5C04"/>
    <w:rsid w:val="00EF519D"/>
    <w:rsid w:val="00F31669"/>
    <w:rsid w:val="00F37239"/>
    <w:rsid w:val="00F460BC"/>
    <w:rsid w:val="00F87744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73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33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DCF"/>
  </w:style>
  <w:style w:type="paragraph" w:styleId="llb">
    <w:name w:val="footer"/>
    <w:basedOn w:val="Norml"/>
    <w:link w:val="llbChar"/>
    <w:uiPriority w:val="99"/>
    <w:unhideWhenUsed/>
    <w:rsid w:val="0038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73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33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DCF"/>
  </w:style>
  <w:style w:type="paragraph" w:styleId="llb">
    <w:name w:val="footer"/>
    <w:basedOn w:val="Norml"/>
    <w:link w:val="llbChar"/>
    <w:uiPriority w:val="99"/>
    <w:unhideWhenUsed/>
    <w:rsid w:val="0038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763F-4AEA-4E23-AEE9-90B6C140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Nyílt nap_2017</vt:lpstr>
    </vt:vector>
  </TitlesOfParts>
  <Company>ELTE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Nyílt nap_2017</dc:title>
  <dc:creator>hajni@barczi.elte.hu</dc:creator>
  <cp:lastModifiedBy>Hajnalka</cp:lastModifiedBy>
  <cp:revision>9</cp:revision>
  <cp:lastPrinted>2017-01-04T10:30:00Z</cp:lastPrinted>
  <dcterms:created xsi:type="dcterms:W3CDTF">2016-10-25T10:58:00Z</dcterms:created>
  <dcterms:modified xsi:type="dcterms:W3CDTF">2017-01-11T13:00:00Z</dcterms:modified>
</cp:coreProperties>
</file>